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766CD" w14:textId="647D10B6" w:rsidR="007906D3" w:rsidRPr="007906D3" w:rsidRDefault="007906D3" w:rsidP="007906D3">
      <w:pPr>
        <w:jc w:val="center"/>
        <w:rPr>
          <w:rFonts w:ascii="Bodoni MT Black" w:hAnsi="Bodoni MT Black"/>
          <w:b/>
          <w:bCs/>
          <w:sz w:val="44"/>
          <w:szCs w:val="44"/>
        </w:rPr>
      </w:pPr>
      <w:r w:rsidRPr="007906D3">
        <w:rPr>
          <w:rFonts w:ascii="Bodoni MT Black" w:hAnsi="Bodoni MT Black"/>
          <w:b/>
          <w:bCs/>
          <w:sz w:val="44"/>
          <w:szCs w:val="44"/>
        </w:rPr>
        <w:t>MATCH REPORT</w:t>
      </w:r>
    </w:p>
    <w:p w14:paraId="15F3C74F" w14:textId="77777777" w:rsidR="007906D3" w:rsidRDefault="007906D3">
      <w:pPr>
        <w:rPr>
          <w:sz w:val="36"/>
          <w:szCs w:val="36"/>
        </w:rPr>
      </w:pPr>
    </w:p>
    <w:p w14:paraId="491656A3" w14:textId="77777777" w:rsidR="007906D3" w:rsidRDefault="007906D3">
      <w:pPr>
        <w:rPr>
          <w:sz w:val="36"/>
          <w:szCs w:val="36"/>
        </w:rPr>
      </w:pPr>
    </w:p>
    <w:p w14:paraId="03D4039B" w14:textId="4431E476" w:rsidR="00EB5248" w:rsidRPr="007906D3" w:rsidRDefault="007906D3">
      <w:pPr>
        <w:rPr>
          <w:sz w:val="36"/>
          <w:szCs w:val="36"/>
        </w:rPr>
      </w:pPr>
      <w:r w:rsidRPr="007906D3">
        <w:rPr>
          <w:sz w:val="36"/>
          <w:szCs w:val="36"/>
        </w:rPr>
        <w:t>Brinklow U7’s Vs ……………</w:t>
      </w:r>
    </w:p>
    <w:sectPr w:rsidR="00EB5248" w:rsidRPr="007906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6D3"/>
    <w:rsid w:val="00281072"/>
    <w:rsid w:val="003649E7"/>
    <w:rsid w:val="0079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D1E2C"/>
  <w15:chartTrackingRefBased/>
  <w15:docId w15:val="{31986646-D913-4195-A9B4-A13FD04DE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2020-09-02T11:53:00Z</dcterms:created>
  <dcterms:modified xsi:type="dcterms:W3CDTF">2020-09-02T11:54:00Z</dcterms:modified>
</cp:coreProperties>
</file>